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5A15C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D72DBC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ביטחון הפנים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D72DBC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מחשוב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D72DBC" w:rsidP="00DE68A0">
            <w:r>
              <w:rPr>
                <w:rFonts w:hint="cs"/>
                <w:rtl/>
              </w:rPr>
              <w:t>27.6.19</w:t>
            </w:r>
          </w:p>
        </w:tc>
      </w:tr>
    </w:tbl>
    <w:p w:rsidR="00332AFB" w:rsidRDefault="005A15C4" w:rsidP="00222867">
      <w:pPr>
        <w:rPr>
          <w:rtl/>
        </w:rPr>
      </w:pPr>
    </w:p>
    <w:p w:rsidR="00222867" w:rsidRDefault="005A15C4" w:rsidP="00222867">
      <w:pPr>
        <w:rPr>
          <w:rtl/>
        </w:rPr>
      </w:pPr>
    </w:p>
    <w:p w:rsidR="00222867" w:rsidRDefault="005A15C4" w:rsidP="00222867">
      <w:pPr>
        <w:rPr>
          <w:rtl/>
        </w:rPr>
      </w:pPr>
    </w:p>
    <w:p w:rsidR="00222867" w:rsidRDefault="005A15C4" w:rsidP="00222867">
      <w:pPr>
        <w:rPr>
          <w:rtl/>
        </w:rPr>
      </w:pPr>
    </w:p>
    <w:p w:rsidR="00222867" w:rsidRDefault="005A15C4" w:rsidP="00222867">
      <w:pPr>
        <w:rPr>
          <w:rtl/>
        </w:rPr>
      </w:pPr>
    </w:p>
    <w:p w:rsidR="00222867" w:rsidRDefault="005A15C4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5A15C4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1B3ED1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1B3ED1">
        <w:rPr>
          <w:rFonts w:ascii="Wingdings" w:hAnsi="Wingdings" w:cstheme="minorBidi"/>
          <w:b/>
          <w:sz w:val="21"/>
          <w:szCs w:val="21"/>
        </w:rPr>
        <w:sym w:font="Wingdings" w:char="F06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5A15C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7548B0" w:rsidTr="00DA256F">
        <w:trPr>
          <w:trHeight w:val="463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tbl>
            <w:tblPr>
              <w:bidiVisual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8952"/>
            </w:tblGrid>
            <w:tr w:rsidR="00DA256F" w:rsidRPr="0041049E" w:rsidTr="00DA256F">
              <w:tc>
                <w:tcPr>
                  <w:tcW w:w="9178" w:type="dxa"/>
                  <w:shd w:val="clear" w:color="auto" w:fill="E6E6E6"/>
                </w:tcPr>
                <w:p w:rsidR="00DA256F" w:rsidRPr="0041049E" w:rsidRDefault="00DA256F" w:rsidP="005109F4">
                  <w:pPr>
                    <w:spacing w:line="360" w:lineRule="auto"/>
                    <w:rPr>
                      <w:rFonts w:ascii="Arial" w:hAnsi="Arial"/>
                      <w:bCs/>
                      <w:highlight w:val="yellow"/>
                      <w:rtl/>
                    </w:rPr>
                  </w:pPr>
                  <w:r w:rsidRPr="0041049E">
                    <w:rPr>
                      <w:rFonts w:ascii="Arial" w:hAnsi="Arial" w:hint="cs"/>
                      <w:bCs/>
                      <w:rtl/>
                    </w:rPr>
                    <w:t>תיאור מהות ההתקשרות (רקע ופירוט התכונות של הטובין/השירות/העבודה)</w:t>
                  </w:r>
                </w:p>
              </w:tc>
            </w:tr>
            <w:tr w:rsidR="00DA256F" w:rsidRPr="0041049E" w:rsidTr="00DA256F">
              <w:tc>
                <w:tcPr>
                  <w:tcW w:w="9178" w:type="dxa"/>
                  <w:shd w:val="clear" w:color="auto" w:fill="auto"/>
                </w:tcPr>
                <w:p w:rsidR="00DA256F" w:rsidRPr="00CC4B0F" w:rsidRDefault="00DA256F" w:rsidP="005109F4">
                  <w:pPr>
                    <w:spacing w:line="360" w:lineRule="auto"/>
                    <w:rPr>
                      <w:rFonts w:ascii="Arial" w:hAnsi="Arial"/>
                      <w:b/>
                      <w:sz w:val="22"/>
                      <w:szCs w:val="22"/>
                    </w:rPr>
                  </w:pP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מערכת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"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נגב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"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נרכשה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עבור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מנהלת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אכיפת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דיני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מקרקעין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בנגב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,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מחברת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"</w:t>
                  </w:r>
                  <w:proofErr w:type="spellStart"/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טלדור</w:t>
                  </w:r>
                  <w:proofErr w:type="spellEnd"/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"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שפתחה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אותה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,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על</w:t>
                  </w:r>
                </w:p>
                <w:p w:rsidR="00DA256F" w:rsidRPr="006F4117" w:rsidRDefault="00DA256F" w:rsidP="005109F4">
                  <w:pPr>
                    <w:spacing w:line="360" w:lineRule="auto"/>
                    <w:rPr>
                      <w:rFonts w:ascii="Arial" w:hAnsi="Arial"/>
                      <w:b/>
                      <w:sz w:val="22"/>
                      <w:szCs w:val="22"/>
                      <w:highlight w:val="yellow"/>
                      <w:rtl/>
                    </w:rPr>
                  </w:pP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בסיס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מכרז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פומבי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של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משרד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הבינוי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והשיכון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Arial" w:hAnsi="Arial" w:hint="cs"/>
                      <w:b/>
                      <w:sz w:val="22"/>
                      <w:szCs w:val="22"/>
                      <w:rtl/>
                    </w:rPr>
                    <w:t>.</w:t>
                  </w:r>
                </w:p>
              </w:tc>
            </w:tr>
            <w:tr w:rsidR="00DA256F" w:rsidRPr="0041049E" w:rsidTr="00DA256F">
              <w:tc>
                <w:tcPr>
                  <w:tcW w:w="9178" w:type="dxa"/>
                  <w:shd w:val="clear" w:color="auto" w:fill="auto"/>
                </w:tcPr>
                <w:p w:rsidR="00DA256F" w:rsidRPr="00CC4B0F" w:rsidRDefault="00DA256F" w:rsidP="005109F4">
                  <w:pPr>
                    <w:spacing w:line="360" w:lineRule="auto"/>
                    <w:rPr>
                      <w:rFonts w:ascii="Arial" w:hAnsi="Arial"/>
                      <w:b/>
                      <w:sz w:val="22"/>
                      <w:szCs w:val="22"/>
                    </w:rPr>
                  </w:pP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המערכת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הותקנה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במנהלת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בחודש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אפריל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Arial" w:hAnsi="Arial" w:hint="cs"/>
                      <w:b/>
                      <w:sz w:val="22"/>
                      <w:szCs w:val="22"/>
                      <w:rtl/>
                    </w:rPr>
                    <w:t>2013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,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לאחר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ביצור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ההתאמות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הנדרשות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ועובדת</w:t>
                  </w:r>
                </w:p>
                <w:p w:rsidR="00DA256F" w:rsidRPr="006F4117" w:rsidRDefault="00DA256F" w:rsidP="005109F4">
                  <w:pPr>
                    <w:spacing w:line="360" w:lineRule="auto"/>
                    <w:rPr>
                      <w:rFonts w:ascii="Arial" w:hAnsi="Arial"/>
                      <w:b/>
                      <w:sz w:val="22"/>
                      <w:szCs w:val="22"/>
                      <w:highlight w:val="yellow"/>
                      <w:rtl/>
                    </w:rPr>
                  </w:pP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לשביעות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רצון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המשתמשים</w:t>
                  </w:r>
                  <w:r>
                    <w:rPr>
                      <w:rFonts w:ascii="Arial" w:hAnsi="Arial"/>
                      <w:b/>
                      <w:sz w:val="22"/>
                      <w:szCs w:val="22"/>
                    </w:rPr>
                    <w:t>.</w:t>
                  </w:r>
                </w:p>
              </w:tc>
            </w:tr>
            <w:tr w:rsidR="00DA256F" w:rsidRPr="0041049E" w:rsidTr="00DA256F">
              <w:tc>
                <w:tcPr>
                  <w:tcW w:w="9178" w:type="dxa"/>
                  <w:shd w:val="clear" w:color="auto" w:fill="auto"/>
                </w:tcPr>
                <w:p w:rsidR="00DA256F" w:rsidRPr="00CC4B0F" w:rsidRDefault="00DA256F" w:rsidP="005109F4">
                  <w:pPr>
                    <w:spacing w:line="360" w:lineRule="auto"/>
                    <w:rPr>
                      <w:rFonts w:ascii="Arial" w:hAnsi="Arial"/>
                      <w:b/>
                      <w:sz w:val="22"/>
                      <w:szCs w:val="22"/>
                    </w:rPr>
                  </w:pP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>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המערכת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מנהלת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את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תיקי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הפינוי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,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מתעדת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את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המסמכים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,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הדיונים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והפעילויות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הקשורות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לכל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תיק</w:t>
                  </w:r>
                </w:p>
                <w:p w:rsidR="00DA256F" w:rsidRPr="00CC4B0F" w:rsidRDefault="00DA256F" w:rsidP="005109F4">
                  <w:pPr>
                    <w:spacing w:line="360" w:lineRule="auto"/>
                    <w:rPr>
                      <w:rFonts w:ascii="Arial" w:hAnsi="Arial"/>
                      <w:b/>
                      <w:sz w:val="22"/>
                      <w:szCs w:val="22"/>
                      <w:highlight w:val="yellow"/>
                      <w:rtl/>
                    </w:rPr>
                  </w:pP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כולל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הפקת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דוחות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ניהוליים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  <w:rtl/>
                    </w:rPr>
                    <w:t>ויכולת</w:t>
                  </w:r>
                  <w:r w:rsidRPr="00CC4B0F"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  <w:r w:rsidRPr="00CC4B0F">
                    <w:rPr>
                      <w:rFonts w:ascii="Arial" w:hAnsi="Arial"/>
                      <w:bCs/>
                      <w:sz w:val="22"/>
                      <w:szCs w:val="22"/>
                    </w:rPr>
                    <w:t>GIS</w:t>
                  </w:r>
                  <w:r>
                    <w:rPr>
                      <w:rFonts w:ascii="Arial" w:hAnsi="Arial"/>
                      <w:b/>
                      <w:sz w:val="22"/>
                      <w:szCs w:val="22"/>
                    </w:rPr>
                    <w:t xml:space="preserve"> </w:t>
                  </w:r>
                </w:p>
              </w:tc>
            </w:tr>
            <w:tr w:rsidR="00DA256F" w:rsidRPr="0041049E" w:rsidTr="00DA256F">
              <w:tc>
                <w:tcPr>
                  <w:tcW w:w="9178" w:type="dxa"/>
                  <w:shd w:val="clear" w:color="auto" w:fill="auto"/>
                </w:tcPr>
                <w:p w:rsidR="00DA256F" w:rsidRPr="0041049E" w:rsidRDefault="00DA256F" w:rsidP="00BB5C59">
                  <w:pPr>
                    <w:spacing w:line="360" w:lineRule="auto"/>
                    <w:rPr>
                      <w:rFonts w:ascii="Arial" w:hAnsi="Arial"/>
                      <w:b/>
                      <w:sz w:val="22"/>
                      <w:szCs w:val="22"/>
                      <w:highlight w:val="yellow"/>
                      <w:rtl/>
                    </w:rPr>
                  </w:pPr>
                </w:p>
              </w:tc>
            </w:tr>
          </w:tbl>
          <w:p w:rsidR="00222867" w:rsidRPr="00DA256F" w:rsidRDefault="005A15C4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5A15C4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383575">
        <w:rPr>
          <w:rFonts w:ascii="Wingdings" w:hAnsi="Wingdings" w:cstheme="minorBidi"/>
          <w:b/>
          <w:sz w:val="21"/>
          <w:szCs w:val="21"/>
        </w:rPr>
        <w:t>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5A15C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5A15C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38357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38357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5A15C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5A15C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D72DB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טלדור</w:t>
            </w:r>
            <w:proofErr w:type="spellEnd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812023" w:rsidRDefault="00812023">
            <w:pPr>
              <w:rPr>
                <w:rFonts w:asciiTheme="minorBidi" w:hAnsiTheme="minorBidi" w:cstheme="minorBidi"/>
                <w:sz w:val="21"/>
                <w:szCs w:val="21"/>
                <w:highlight w:val="yellow"/>
                <w:lang w:eastAsia="he-IL"/>
              </w:rPr>
            </w:pPr>
            <w:r w:rsidRPr="00812023">
              <w:rPr>
                <w:rFonts w:asciiTheme="minorBidi" w:hAnsiTheme="minorBidi" w:cstheme="minorBidi"/>
              </w:rPr>
              <w:t>557402682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383575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CA268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111,150 ש"ח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E0417B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25</w:t>
            </w:r>
            <w:r w:rsidR="00D72DB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.08.2019-31.07.2020</w:t>
            </w:r>
          </w:p>
        </w:tc>
      </w:tr>
    </w:tbl>
    <w:p w:rsidR="00222867" w:rsidRPr="00AF57E9" w:rsidRDefault="005A15C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5A15C4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נא להתייחס לסעיפים הבאי</w:t>
      </w:r>
      <w:bookmarkStart w:id="0" w:name="_GoBack"/>
      <w:bookmarkEnd w:id="0"/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5A15C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18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45"/>
        <w:gridCol w:w="9245"/>
      </w:tblGrid>
      <w:tr w:rsidR="00DA256F" w:rsidTr="00DA256F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56F" w:rsidRPr="00CC4B0F" w:rsidRDefault="00DA256F" w:rsidP="00DA256F">
            <w:pPr>
              <w:pStyle w:val="af4"/>
              <w:numPr>
                <w:ilvl w:val="0"/>
                <w:numId w:val="12"/>
              </w:numPr>
              <w:spacing w:after="200"/>
              <w:contextualSpacing/>
              <w:jc w:val="both"/>
              <w:rPr>
                <w:rFonts w:ascii="Arial" w:hAnsi="Arial"/>
                <w:b/>
                <w:rtl/>
              </w:rPr>
            </w:pPr>
            <w:r w:rsidRPr="00CC4B0F">
              <w:rPr>
                <w:rFonts w:ascii="Arial" w:hAnsi="Arial"/>
                <w:b/>
                <w:rtl/>
              </w:rPr>
              <w:t>המערכת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פותחה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ע</w:t>
            </w:r>
            <w:r w:rsidRPr="00CC4B0F">
              <w:rPr>
                <w:rFonts w:ascii="Arial" w:hAnsi="Arial"/>
                <w:b/>
              </w:rPr>
              <w:t>"</w:t>
            </w:r>
            <w:r w:rsidRPr="00CC4B0F">
              <w:rPr>
                <w:rFonts w:ascii="Arial" w:hAnsi="Arial"/>
                <w:b/>
                <w:rtl/>
              </w:rPr>
              <w:t>י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חברת</w:t>
            </w:r>
            <w:r w:rsidRPr="00CC4B0F">
              <w:rPr>
                <w:rFonts w:ascii="Arial" w:hAnsi="Arial"/>
                <w:b/>
              </w:rPr>
              <w:t xml:space="preserve"> </w:t>
            </w:r>
            <w:proofErr w:type="spellStart"/>
            <w:r w:rsidRPr="00CC4B0F">
              <w:rPr>
                <w:rFonts w:ascii="Arial" w:hAnsi="Arial"/>
                <w:b/>
                <w:rtl/>
              </w:rPr>
              <w:t>טלדור</w:t>
            </w:r>
            <w:proofErr w:type="spellEnd"/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עבור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משרד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השיכון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והבינוי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המנהלת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להסדרת</w:t>
            </w:r>
            <w:r w:rsidRPr="00CC4B0F">
              <w:rPr>
                <w:rFonts w:ascii="Arial" w:hAnsi="Arial"/>
                <w:b/>
              </w:rPr>
              <w:t xml:space="preserve"> </w:t>
            </w:r>
            <w:proofErr w:type="spellStart"/>
            <w:r w:rsidRPr="00CC4B0F">
              <w:rPr>
                <w:rFonts w:ascii="Arial" w:hAnsi="Arial"/>
                <w:b/>
                <w:rtl/>
              </w:rPr>
              <w:t>ההתישבות</w:t>
            </w:r>
            <w:proofErr w:type="spellEnd"/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הבדואית</w:t>
            </w:r>
            <w:r>
              <w:rPr>
                <w:rFonts w:ascii="Arial" w:hAnsi="Arial" w:hint="cs"/>
                <w:b/>
                <w:rtl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בנגב</w:t>
            </w:r>
            <w:r w:rsidRPr="00CC4B0F">
              <w:rPr>
                <w:rFonts w:ascii="Arial" w:hAnsi="Arial"/>
                <w:b/>
              </w:rPr>
              <w:t xml:space="preserve">, </w:t>
            </w:r>
            <w:r w:rsidRPr="00CC4B0F">
              <w:rPr>
                <w:rFonts w:ascii="Arial" w:hAnsi="Arial"/>
                <w:b/>
                <w:rtl/>
              </w:rPr>
              <w:t>במסגרת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מכרז</w:t>
            </w:r>
            <w:r w:rsidRPr="00CC4B0F"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rtl/>
              </w:rPr>
              <w:t>פומב</w:t>
            </w:r>
            <w:r>
              <w:rPr>
                <w:rFonts w:ascii="Arial" w:hAnsi="Arial" w:hint="cs"/>
                <w:b/>
                <w:rtl/>
              </w:rPr>
              <w:t>י</w:t>
            </w:r>
          </w:p>
        </w:tc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56F" w:rsidRPr="00AF57E9" w:rsidRDefault="00DA256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A256F" w:rsidTr="00DA256F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56F" w:rsidRPr="00CC4B0F" w:rsidRDefault="00DA256F" w:rsidP="00DA256F">
            <w:pPr>
              <w:pStyle w:val="af4"/>
              <w:numPr>
                <w:ilvl w:val="0"/>
                <w:numId w:val="12"/>
              </w:numPr>
              <w:spacing w:after="200"/>
              <w:contextualSpacing/>
              <w:jc w:val="both"/>
              <w:rPr>
                <w:rFonts w:ascii="Arial" w:hAnsi="Arial"/>
                <w:b/>
                <w:rtl/>
              </w:rPr>
            </w:pPr>
            <w:r w:rsidRPr="00CC4B0F">
              <w:rPr>
                <w:rFonts w:ascii="Arial" w:hAnsi="Arial"/>
                <w:rtl/>
              </w:rPr>
              <w:t>כשהוקמה</w:t>
            </w:r>
            <w:r w:rsidRPr="00CC4B0F">
              <w:rPr>
                <w:rFonts w:ascii="Arial" w:hAnsi="Arial"/>
              </w:rPr>
              <w:t xml:space="preserve"> </w:t>
            </w:r>
            <w:r w:rsidRPr="00CC4B0F">
              <w:rPr>
                <w:rFonts w:ascii="Arial" w:hAnsi="Arial"/>
                <w:rtl/>
              </w:rPr>
              <w:t>המנהלת</w:t>
            </w:r>
            <w:r w:rsidRPr="00CC4B0F">
              <w:rPr>
                <w:rFonts w:ascii="Arial" w:hAnsi="Arial"/>
              </w:rPr>
              <w:t xml:space="preserve"> </w:t>
            </w:r>
            <w:r w:rsidRPr="00CC4B0F">
              <w:rPr>
                <w:rFonts w:ascii="Arial" w:hAnsi="Arial"/>
                <w:rtl/>
              </w:rPr>
              <w:t>לאכיפת</w:t>
            </w:r>
            <w:r w:rsidRPr="00CC4B0F">
              <w:rPr>
                <w:rFonts w:ascii="Arial" w:hAnsi="Arial"/>
              </w:rPr>
              <w:t xml:space="preserve"> </w:t>
            </w:r>
            <w:r w:rsidRPr="00CC4B0F">
              <w:rPr>
                <w:rFonts w:ascii="Arial" w:hAnsi="Arial"/>
                <w:rtl/>
              </w:rPr>
              <w:t>דיני</w:t>
            </w:r>
            <w:r w:rsidRPr="00CC4B0F">
              <w:rPr>
                <w:rFonts w:ascii="Arial" w:hAnsi="Arial"/>
              </w:rPr>
              <w:t xml:space="preserve"> </w:t>
            </w:r>
            <w:r w:rsidRPr="00CC4B0F">
              <w:rPr>
                <w:rFonts w:ascii="Arial" w:hAnsi="Arial"/>
                <w:rtl/>
              </w:rPr>
              <w:t>מקרקעין</w:t>
            </w:r>
            <w:r w:rsidRPr="00CC4B0F">
              <w:rPr>
                <w:rFonts w:ascii="Arial" w:hAnsi="Arial"/>
              </w:rPr>
              <w:t xml:space="preserve"> </w:t>
            </w:r>
            <w:r w:rsidRPr="00CC4B0F">
              <w:rPr>
                <w:rFonts w:ascii="Arial" w:hAnsi="Arial"/>
                <w:rtl/>
              </w:rPr>
              <w:t>בנגב</w:t>
            </w:r>
            <w:r w:rsidRPr="00CC4B0F">
              <w:rPr>
                <w:rFonts w:ascii="Arial" w:hAnsi="Arial"/>
              </w:rPr>
              <w:t xml:space="preserve"> </w:t>
            </w:r>
            <w:r w:rsidRPr="00CC4B0F">
              <w:rPr>
                <w:rFonts w:ascii="Arial" w:hAnsi="Arial"/>
                <w:rtl/>
              </w:rPr>
              <w:t>במשרד</w:t>
            </w:r>
            <w:r w:rsidRPr="00CC4B0F">
              <w:rPr>
                <w:rFonts w:ascii="Arial" w:hAnsi="Arial"/>
              </w:rPr>
              <w:t xml:space="preserve"> </w:t>
            </w:r>
            <w:r w:rsidRPr="00CC4B0F">
              <w:rPr>
                <w:rFonts w:ascii="Arial" w:hAnsi="Arial"/>
                <w:rtl/>
              </w:rPr>
              <w:t>לבט</w:t>
            </w:r>
            <w:r w:rsidRPr="00CC4B0F">
              <w:rPr>
                <w:rFonts w:ascii="Arial" w:hAnsi="Arial"/>
              </w:rPr>
              <w:t>"</w:t>
            </w:r>
            <w:r w:rsidRPr="00CC4B0F">
              <w:rPr>
                <w:rFonts w:ascii="Arial" w:hAnsi="Arial"/>
                <w:rtl/>
              </w:rPr>
              <w:t>פ</w:t>
            </w:r>
            <w:r w:rsidRPr="00CC4B0F">
              <w:rPr>
                <w:rFonts w:ascii="Arial" w:hAnsi="Arial"/>
              </w:rPr>
              <w:t xml:space="preserve"> , </w:t>
            </w:r>
            <w:r w:rsidRPr="00CC4B0F">
              <w:rPr>
                <w:rFonts w:ascii="Arial" w:hAnsi="Arial"/>
                <w:rtl/>
              </w:rPr>
              <w:t>עלה</w:t>
            </w:r>
            <w:r w:rsidRPr="00CC4B0F">
              <w:rPr>
                <w:rFonts w:ascii="Arial" w:hAnsi="Arial"/>
              </w:rPr>
              <w:t xml:space="preserve"> </w:t>
            </w:r>
            <w:r w:rsidRPr="00CC4B0F">
              <w:rPr>
                <w:rFonts w:ascii="Arial" w:hAnsi="Arial"/>
                <w:rtl/>
              </w:rPr>
              <w:t>הצורך</w:t>
            </w:r>
            <w:r w:rsidRPr="00CC4B0F">
              <w:rPr>
                <w:rFonts w:ascii="Arial" w:hAnsi="Arial"/>
              </w:rPr>
              <w:t xml:space="preserve"> </w:t>
            </w:r>
            <w:r w:rsidRPr="00CC4B0F">
              <w:rPr>
                <w:rFonts w:ascii="Arial" w:hAnsi="Arial"/>
                <w:rtl/>
              </w:rPr>
              <w:t>למערכת</w:t>
            </w:r>
            <w:r w:rsidRPr="00CC4B0F">
              <w:rPr>
                <w:rFonts w:ascii="Arial" w:hAnsi="Arial"/>
              </w:rPr>
              <w:t xml:space="preserve"> </w:t>
            </w:r>
            <w:r w:rsidRPr="00CC4B0F">
              <w:rPr>
                <w:rFonts w:ascii="Arial" w:hAnsi="Arial"/>
                <w:rtl/>
              </w:rPr>
              <w:t>מידע</w:t>
            </w:r>
            <w:r w:rsidRPr="00CC4B0F">
              <w:rPr>
                <w:rFonts w:ascii="Arial" w:hAnsi="Arial"/>
              </w:rPr>
              <w:t xml:space="preserve"> </w:t>
            </w:r>
            <w:r w:rsidRPr="00CC4B0F">
              <w:rPr>
                <w:rFonts w:ascii="Arial" w:hAnsi="Arial"/>
                <w:rtl/>
              </w:rPr>
              <w:t>עבורה</w:t>
            </w:r>
          </w:p>
        </w:tc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56F" w:rsidRPr="00383575" w:rsidRDefault="00DA256F" w:rsidP="001079E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A256F" w:rsidTr="00DA256F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56F" w:rsidRPr="00CC4B0F" w:rsidRDefault="00DA256F" w:rsidP="00DA256F">
            <w:pPr>
              <w:pStyle w:val="af4"/>
              <w:numPr>
                <w:ilvl w:val="0"/>
                <w:numId w:val="12"/>
              </w:numPr>
              <w:spacing w:after="200"/>
              <w:contextualSpacing/>
              <w:jc w:val="both"/>
              <w:rPr>
                <w:rFonts w:ascii="Arial" w:hAnsi="Arial"/>
                <w:b/>
                <w:rtl/>
              </w:rPr>
            </w:pPr>
            <w:r w:rsidRPr="00CC4B0F">
              <w:rPr>
                <w:rFonts w:ascii="Arial" w:hAnsi="Arial"/>
                <w:b/>
                <w:rtl/>
              </w:rPr>
              <w:t>לאור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הקשר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ההדוק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בין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 w:hint="cs"/>
                <w:b/>
                <w:rtl/>
              </w:rPr>
              <w:t>2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המנהלות</w:t>
            </w:r>
            <w:r w:rsidRPr="00CC4B0F">
              <w:rPr>
                <w:rFonts w:ascii="Arial" w:hAnsi="Arial"/>
                <w:b/>
              </w:rPr>
              <w:t xml:space="preserve"> , </w:t>
            </w:r>
            <w:r w:rsidRPr="00CC4B0F">
              <w:rPr>
                <w:rFonts w:ascii="Arial" w:hAnsi="Arial"/>
                <w:b/>
                <w:rtl/>
              </w:rPr>
              <w:t>מערכת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המידע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שפותחה</w:t>
            </w:r>
            <w:r w:rsidRPr="00CC4B0F">
              <w:rPr>
                <w:rFonts w:ascii="Arial" w:hAnsi="Arial"/>
                <w:b/>
              </w:rPr>
              <w:t xml:space="preserve"> )</w:t>
            </w:r>
            <w:r w:rsidRPr="00CC4B0F">
              <w:rPr>
                <w:rFonts w:ascii="Arial" w:hAnsi="Arial"/>
                <w:b/>
                <w:rtl/>
              </w:rPr>
              <w:t>על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תשתית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bCs/>
              </w:rPr>
              <w:t xml:space="preserve">CRM </w:t>
            </w:r>
            <w:r w:rsidRPr="00CC4B0F">
              <w:rPr>
                <w:rFonts w:ascii="Arial" w:hAnsi="Arial" w:hint="cs"/>
                <w:b/>
                <w:bCs/>
                <w:rtl/>
              </w:rPr>
              <w:t>)</w:t>
            </w:r>
            <w:r w:rsidRPr="00CC4B0F">
              <w:rPr>
                <w:rFonts w:ascii="Arial" w:hAnsi="Arial" w:hint="cs"/>
                <w:b/>
                <w:rtl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עבור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משרד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השיכון</w:t>
            </w:r>
            <w:r>
              <w:rPr>
                <w:rFonts w:ascii="Arial" w:hAnsi="Arial" w:hint="cs"/>
                <w:b/>
                <w:rtl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והבינוי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נבחנה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ע</w:t>
            </w:r>
            <w:r w:rsidRPr="00CC4B0F">
              <w:rPr>
                <w:rFonts w:ascii="Arial" w:hAnsi="Arial"/>
                <w:b/>
              </w:rPr>
              <w:t>"</w:t>
            </w:r>
            <w:r w:rsidRPr="00CC4B0F">
              <w:rPr>
                <w:rFonts w:ascii="Arial" w:hAnsi="Arial"/>
                <w:b/>
                <w:rtl/>
              </w:rPr>
              <w:t>י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צוות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מקצועי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הכלל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את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אנשי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המנהלת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ואנשי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המנהלת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ואנשי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מערכות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מידע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ונמצאה</w:t>
            </w:r>
            <w:r>
              <w:rPr>
                <w:rFonts w:ascii="Arial" w:hAnsi="Arial" w:hint="cs"/>
                <w:b/>
                <w:rtl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מתאימה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לצרכים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ולתשתיות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המחשוב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של</w:t>
            </w:r>
            <w:r w:rsidRPr="00CC4B0F">
              <w:rPr>
                <w:rFonts w:ascii="Arial" w:hAnsi="Arial"/>
                <w:b/>
              </w:rPr>
              <w:t xml:space="preserve"> </w:t>
            </w:r>
            <w:r w:rsidRPr="00CC4B0F">
              <w:rPr>
                <w:rFonts w:ascii="Arial" w:hAnsi="Arial"/>
                <w:b/>
                <w:rtl/>
              </w:rPr>
              <w:t>המשרד</w:t>
            </w:r>
          </w:p>
        </w:tc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56F" w:rsidRPr="00AF57E9" w:rsidRDefault="00DA256F" w:rsidP="0038357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A256F" w:rsidTr="00DA256F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56F" w:rsidRPr="000317D2" w:rsidRDefault="00DA256F" w:rsidP="00DA256F">
            <w:pPr>
              <w:pStyle w:val="af4"/>
              <w:numPr>
                <w:ilvl w:val="0"/>
                <w:numId w:val="12"/>
              </w:numPr>
              <w:spacing w:after="200"/>
              <w:contextualSpacing/>
              <w:rPr>
                <w:rFonts w:ascii="Arial" w:hAnsi="Arial"/>
                <w:b/>
                <w:rtl/>
              </w:rPr>
            </w:pPr>
            <w:r w:rsidRPr="000317D2">
              <w:rPr>
                <w:rFonts w:ascii="Arial" w:hAnsi="Arial"/>
                <w:b/>
                <w:rtl/>
              </w:rPr>
              <w:t>וועדת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הפטור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של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המשרד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הבינוי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והשיכון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התנתה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את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ההרחבה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בכך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שהמשך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ההתקשרות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לצורך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תחזוקה</w:t>
            </w:r>
            <w:r>
              <w:rPr>
                <w:rFonts w:ascii="Arial" w:hAnsi="Arial" w:hint="cs"/>
                <w:b/>
                <w:rtl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והמשך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פיתוחים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תב</w:t>
            </w:r>
            <w:r w:rsidRPr="000317D2">
              <w:rPr>
                <w:rFonts w:ascii="Arial" w:hAnsi="Arial" w:hint="cs"/>
                <w:b/>
                <w:rtl/>
              </w:rPr>
              <w:t>ו</w:t>
            </w:r>
            <w:r w:rsidRPr="000317D2">
              <w:rPr>
                <w:rFonts w:ascii="Arial" w:hAnsi="Arial"/>
                <w:b/>
                <w:rtl/>
              </w:rPr>
              <w:t>צע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ע</w:t>
            </w:r>
            <w:r w:rsidRPr="000317D2">
              <w:rPr>
                <w:rFonts w:ascii="Arial" w:hAnsi="Arial"/>
                <w:b/>
              </w:rPr>
              <w:t>"</w:t>
            </w:r>
            <w:r w:rsidRPr="000317D2">
              <w:rPr>
                <w:rFonts w:ascii="Arial" w:hAnsi="Arial"/>
                <w:b/>
                <w:rtl/>
              </w:rPr>
              <w:t>י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המשרד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לבט</w:t>
            </w:r>
            <w:r w:rsidRPr="000317D2">
              <w:rPr>
                <w:rFonts w:ascii="Arial" w:hAnsi="Arial"/>
                <w:b/>
              </w:rPr>
              <w:t>"</w:t>
            </w:r>
            <w:r w:rsidRPr="000317D2">
              <w:rPr>
                <w:rFonts w:ascii="Arial" w:hAnsi="Arial"/>
                <w:b/>
                <w:rtl/>
              </w:rPr>
              <w:t>פ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ישירות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מול</w:t>
            </w:r>
            <w:r w:rsidRPr="000317D2">
              <w:rPr>
                <w:rFonts w:ascii="Arial" w:hAnsi="Arial"/>
                <w:b/>
              </w:rPr>
              <w:t xml:space="preserve"> </w:t>
            </w:r>
            <w:proofErr w:type="spellStart"/>
            <w:r w:rsidRPr="000317D2">
              <w:rPr>
                <w:rFonts w:ascii="Arial" w:hAnsi="Arial"/>
                <w:b/>
                <w:rtl/>
              </w:rPr>
              <w:t>טלדור</w:t>
            </w:r>
            <w:proofErr w:type="spellEnd"/>
          </w:p>
        </w:tc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56F" w:rsidRPr="00AF57E9" w:rsidRDefault="00DA256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A256F" w:rsidTr="00DA256F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56F" w:rsidRPr="000317D2" w:rsidRDefault="00DA256F" w:rsidP="00DA256F">
            <w:pPr>
              <w:pStyle w:val="af4"/>
              <w:numPr>
                <w:ilvl w:val="0"/>
                <w:numId w:val="12"/>
              </w:numPr>
              <w:spacing w:after="200"/>
              <w:contextualSpacing/>
              <w:rPr>
                <w:rFonts w:ascii="Arial" w:hAnsi="Arial"/>
                <w:b/>
                <w:rtl/>
              </w:rPr>
            </w:pPr>
            <w:r w:rsidRPr="000317D2">
              <w:rPr>
                <w:rFonts w:ascii="Arial" w:hAnsi="Arial"/>
                <w:b/>
                <w:rtl/>
              </w:rPr>
              <w:t>המערכת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הותקנה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לאחר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ביצוע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ההתאמות</w:t>
            </w:r>
            <w:r w:rsidRPr="000317D2">
              <w:rPr>
                <w:rFonts w:ascii="Arial" w:hAnsi="Arial"/>
                <w:b/>
              </w:rPr>
              <w:t xml:space="preserve">, </w:t>
            </w:r>
            <w:r w:rsidRPr="000317D2">
              <w:rPr>
                <w:rFonts w:ascii="Arial" w:hAnsi="Arial"/>
                <w:b/>
                <w:rtl/>
              </w:rPr>
              <w:t>במשרד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לבט</w:t>
            </w:r>
            <w:r w:rsidRPr="000317D2">
              <w:rPr>
                <w:rFonts w:ascii="Arial" w:hAnsi="Arial"/>
                <w:b/>
              </w:rPr>
              <w:t>"</w:t>
            </w:r>
            <w:r w:rsidRPr="000317D2">
              <w:rPr>
                <w:rFonts w:ascii="Arial" w:hAnsi="Arial"/>
                <w:b/>
                <w:rtl/>
              </w:rPr>
              <w:t>פ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בחודש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אפריל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 w:hint="cs"/>
                <w:b/>
                <w:rtl/>
              </w:rPr>
              <w:t>2013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והוטמעה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באגף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לדיני</w:t>
            </w:r>
            <w:r>
              <w:rPr>
                <w:rFonts w:ascii="Arial" w:hAnsi="Arial" w:hint="cs"/>
                <w:b/>
                <w:rtl/>
              </w:rPr>
              <w:t xml:space="preserve"> </w:t>
            </w:r>
            <w:r>
              <w:rPr>
                <w:rFonts w:ascii="Arial" w:hAnsi="Arial"/>
                <w:b/>
                <w:rtl/>
              </w:rPr>
              <w:t>מקרקעי</w:t>
            </w:r>
            <w:r>
              <w:rPr>
                <w:rFonts w:ascii="Arial" w:hAnsi="Arial" w:hint="cs"/>
                <w:b/>
                <w:rtl/>
              </w:rPr>
              <w:t xml:space="preserve">, 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לשביעות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רצונם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המלאה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של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המשתמשים</w:t>
            </w:r>
          </w:p>
        </w:tc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56F" w:rsidRPr="00383575" w:rsidRDefault="00DA256F" w:rsidP="00B438D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A256F" w:rsidTr="00DA256F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56F" w:rsidRPr="000317D2" w:rsidRDefault="00DA256F" w:rsidP="00DA256F">
            <w:pPr>
              <w:pStyle w:val="af4"/>
              <w:numPr>
                <w:ilvl w:val="0"/>
                <w:numId w:val="12"/>
              </w:numPr>
              <w:spacing w:after="200"/>
              <w:contextualSpacing/>
              <w:rPr>
                <w:rFonts w:ascii="Arial" w:hAnsi="Arial"/>
                <w:b/>
                <w:rtl/>
              </w:rPr>
            </w:pPr>
            <w:r w:rsidRPr="000317D2">
              <w:rPr>
                <w:rFonts w:ascii="Arial" w:hAnsi="Arial"/>
                <w:b/>
                <w:rtl/>
              </w:rPr>
              <w:t>כמו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כן</w:t>
            </w:r>
            <w:r w:rsidRPr="000317D2">
              <w:rPr>
                <w:rFonts w:ascii="Arial" w:hAnsi="Arial"/>
                <w:b/>
              </w:rPr>
              <w:t xml:space="preserve"> , </w:t>
            </w:r>
            <w:r w:rsidRPr="000317D2">
              <w:rPr>
                <w:rFonts w:ascii="Arial" w:hAnsi="Arial"/>
                <w:b/>
                <w:rtl/>
              </w:rPr>
              <w:t>בוצעו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שינויים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במערכת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ע</w:t>
            </w:r>
            <w:r w:rsidRPr="000317D2">
              <w:rPr>
                <w:rFonts w:ascii="Arial" w:hAnsi="Arial"/>
                <w:b/>
              </w:rPr>
              <w:t>"</w:t>
            </w:r>
            <w:r w:rsidRPr="000317D2">
              <w:rPr>
                <w:rFonts w:ascii="Arial" w:hAnsi="Arial"/>
                <w:b/>
                <w:rtl/>
              </w:rPr>
              <w:t>מ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להתאימה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לתשתי</w:t>
            </w:r>
            <w:r>
              <w:rPr>
                <w:rFonts w:ascii="Arial" w:hAnsi="Arial" w:hint="cs"/>
                <w:b/>
                <w:rtl/>
              </w:rPr>
              <w:t>ו</w:t>
            </w:r>
            <w:r w:rsidRPr="000317D2">
              <w:rPr>
                <w:rFonts w:ascii="Arial" w:hAnsi="Arial"/>
                <w:b/>
                <w:rtl/>
              </w:rPr>
              <w:t>ת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ה</w:t>
            </w:r>
            <w:r w:rsidRPr="000317D2">
              <w:rPr>
                <w:rFonts w:ascii="Arial" w:hAnsi="Arial"/>
                <w:b/>
              </w:rPr>
              <w:t xml:space="preserve">  </w:t>
            </w:r>
            <w:r>
              <w:rPr>
                <w:rFonts w:ascii="Arial" w:hAnsi="Arial"/>
                <w:b/>
                <w:bCs/>
              </w:rPr>
              <w:t>GIS</w:t>
            </w:r>
            <w:r>
              <w:rPr>
                <w:rFonts w:ascii="Arial" w:hAnsi="Arial"/>
                <w:b/>
              </w:rPr>
              <w:t xml:space="preserve">  -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המוטמעת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במשרד</w:t>
            </w:r>
          </w:p>
        </w:tc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56F" w:rsidRPr="004F5D24" w:rsidRDefault="00DA256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A256F" w:rsidTr="00DA256F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56F" w:rsidRPr="000317D2" w:rsidRDefault="00DA256F" w:rsidP="00DA256F">
            <w:pPr>
              <w:pStyle w:val="af4"/>
              <w:numPr>
                <w:ilvl w:val="0"/>
                <w:numId w:val="12"/>
              </w:numPr>
              <w:spacing w:after="200"/>
              <w:contextualSpacing/>
              <w:rPr>
                <w:rFonts w:ascii="Arial" w:hAnsi="Arial"/>
                <w:b/>
                <w:rtl/>
              </w:rPr>
            </w:pPr>
            <w:proofErr w:type="spellStart"/>
            <w:r w:rsidRPr="000317D2">
              <w:rPr>
                <w:rFonts w:ascii="Arial" w:hAnsi="Arial"/>
                <w:b/>
                <w:rtl/>
              </w:rPr>
              <w:t>טלדור</w:t>
            </w:r>
            <w:proofErr w:type="spellEnd"/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הינה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ספק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יחיד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של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המערכת</w:t>
            </w:r>
            <w:r w:rsidRPr="000317D2">
              <w:rPr>
                <w:rFonts w:ascii="Arial" w:hAnsi="Arial"/>
                <w:b/>
              </w:rPr>
              <w:t xml:space="preserve"> , </w:t>
            </w:r>
            <w:r w:rsidRPr="000317D2">
              <w:rPr>
                <w:rFonts w:ascii="Arial" w:hAnsi="Arial"/>
                <w:b/>
                <w:rtl/>
              </w:rPr>
              <w:t>מתוקף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כך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שהיא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פתחה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את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המערכת</w:t>
            </w:r>
            <w:r w:rsidRPr="000317D2">
              <w:rPr>
                <w:rFonts w:ascii="Arial" w:hAnsi="Arial"/>
                <w:b/>
              </w:rPr>
              <w:t xml:space="preserve"> , </w:t>
            </w:r>
            <w:proofErr w:type="spellStart"/>
            <w:r w:rsidRPr="000317D2">
              <w:rPr>
                <w:rFonts w:ascii="Arial" w:hAnsi="Arial"/>
                <w:b/>
                <w:rtl/>
              </w:rPr>
              <w:t>תוכניות</w:t>
            </w:r>
            <w:proofErr w:type="spellEnd"/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המקור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נמצאות</w:t>
            </w:r>
            <w:r>
              <w:rPr>
                <w:rFonts w:ascii="Arial" w:hAnsi="Arial" w:hint="cs"/>
                <w:b/>
                <w:rtl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בידה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 w:hint="cs"/>
                <w:b/>
                <w:rtl/>
              </w:rPr>
              <w:t xml:space="preserve">(בבעלות המשרד), </w:t>
            </w:r>
            <w:r w:rsidRPr="000317D2">
              <w:rPr>
                <w:rFonts w:ascii="Arial" w:hAnsi="Arial"/>
                <w:b/>
                <w:rtl/>
              </w:rPr>
              <w:t>כולל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ההתאמות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הייחודיות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שפותחו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עבור</w:t>
            </w:r>
            <w:r w:rsidRPr="000317D2">
              <w:rPr>
                <w:rFonts w:ascii="Arial" w:hAnsi="Arial"/>
                <w:b/>
              </w:rPr>
              <w:t xml:space="preserve"> </w:t>
            </w:r>
            <w:r w:rsidRPr="000317D2">
              <w:rPr>
                <w:rFonts w:ascii="Arial" w:hAnsi="Arial"/>
                <w:b/>
                <w:rtl/>
              </w:rPr>
              <w:t>המשרד</w:t>
            </w:r>
            <w:r>
              <w:rPr>
                <w:rFonts w:ascii="Arial" w:hAnsi="Arial" w:hint="cs"/>
                <w:b/>
                <w:rtl/>
              </w:rPr>
              <w:t>, במשך 3 השנים בהם המערכת עובדת באופן שוטף מאז התקנתה.</w:t>
            </w:r>
          </w:p>
        </w:tc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56F" w:rsidRPr="00AF57E9" w:rsidRDefault="00DA256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DA256F" w:rsidTr="00DA256F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56F" w:rsidRPr="00DA256F" w:rsidRDefault="00DA256F" w:rsidP="00BB5C59">
            <w:pPr>
              <w:pStyle w:val="af4"/>
              <w:rPr>
                <w:rFonts w:ascii="Arial" w:hAnsi="Arial"/>
                <w:b/>
                <w:rtl/>
              </w:rPr>
            </w:pPr>
          </w:p>
        </w:tc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56F" w:rsidRPr="00AF57E9" w:rsidRDefault="00DA256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5A15C4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5A15C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DA256F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56F" w:rsidRPr="0041049E" w:rsidRDefault="00DA256F" w:rsidP="005109F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אבנר מאי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56F" w:rsidRPr="00C70730" w:rsidRDefault="00DA256F" w:rsidP="005109F4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rtl/>
              </w:rPr>
              <w:t> </w:t>
            </w:r>
            <w:r w:rsidRPr="00C70730">
              <w:rPr>
                <w:rFonts w:ascii="Arial" w:hAnsi="Arial" w:hint="cs"/>
                <w:b/>
                <w:sz w:val="22"/>
                <w:szCs w:val="22"/>
                <w:rtl/>
              </w:rPr>
              <w:t>מנהל אגף בכיר מערכות מידע</w:t>
            </w:r>
          </w:p>
          <w:p w:rsidR="00DA256F" w:rsidRPr="0041049E" w:rsidRDefault="00DA256F" w:rsidP="005109F4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56F" w:rsidRPr="0041049E" w:rsidRDefault="00DA256F" w:rsidP="005109F4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  <w:rtl/>
              </w:rPr>
              <w:drawing>
                <wp:inline distT="0" distB="0" distL="0" distR="0" wp14:anchorId="3662820F" wp14:editId="7C245096">
                  <wp:extent cx="1457325" cy="533400"/>
                  <wp:effectExtent l="0" t="0" r="9525" b="0"/>
                  <wp:docPr id="3" name="תמונה 3" descr="\\filesrv.mopst.gov.il\Departments\IT\avnerm\חתימה-אבנר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\\filesrv.mopst.gov.il\Departments\IT\avnerm\חתימה-אבנר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7325" cy="533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A256F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A256F" w:rsidRPr="00AF57E9" w:rsidRDefault="00DA256F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A256F" w:rsidRPr="00AF57E9" w:rsidRDefault="00DA256F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A256F" w:rsidRPr="00AF57E9" w:rsidRDefault="00DA256F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5A15C4" w:rsidP="00222867"/>
    <w:sectPr w:rsidR="00222867" w:rsidRPr="00817FBA" w:rsidSect="00DE4C1B">
      <w:headerReference w:type="default" r:id="rId14"/>
      <w:footerReference w:type="default" r:id="rId15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15C4" w:rsidRDefault="005A15C4">
      <w:r>
        <w:separator/>
      </w:r>
    </w:p>
  </w:endnote>
  <w:endnote w:type="continuationSeparator" w:id="0">
    <w:p w:rsidR="005A15C4" w:rsidRDefault="005A15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1B3ED1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1B3ED1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5A15C4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5A15C4" w:rsidP="00DE4C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15C4" w:rsidRDefault="005A15C4">
      <w:r>
        <w:separator/>
      </w:r>
    </w:p>
  </w:footnote>
  <w:footnote w:type="continuationSeparator" w:id="0">
    <w:p w:rsidR="005A15C4" w:rsidRDefault="005A15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FD5DA77" wp14:editId="6FD5DA78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A15C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5A15C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5A15C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5A15C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A15C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5A15C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5A15C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03A2E9F"/>
    <w:multiLevelType w:val="hybridMultilevel"/>
    <w:tmpl w:val="DCC4E4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>
    <w:nsid w:val="736E0E7A"/>
    <w:multiLevelType w:val="multilevel"/>
    <w:tmpl w:val="0409001D"/>
    <w:numStyleLink w:val="SolelBulletList1"/>
  </w:abstractNum>
  <w:abstractNum w:abstractNumId="1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1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48B0"/>
    <w:rsid w:val="00001D45"/>
    <w:rsid w:val="00084A7C"/>
    <w:rsid w:val="001079EA"/>
    <w:rsid w:val="001B3ED1"/>
    <w:rsid w:val="0026081E"/>
    <w:rsid w:val="00334131"/>
    <w:rsid w:val="00336CDD"/>
    <w:rsid w:val="00383575"/>
    <w:rsid w:val="004F5D24"/>
    <w:rsid w:val="00586892"/>
    <w:rsid w:val="005A15C4"/>
    <w:rsid w:val="005C5AD8"/>
    <w:rsid w:val="007067B7"/>
    <w:rsid w:val="00723611"/>
    <w:rsid w:val="00741EA9"/>
    <w:rsid w:val="007548B0"/>
    <w:rsid w:val="00812023"/>
    <w:rsid w:val="008E04D0"/>
    <w:rsid w:val="009B6B29"/>
    <w:rsid w:val="009F7FB7"/>
    <w:rsid w:val="00B438D7"/>
    <w:rsid w:val="00BB5C59"/>
    <w:rsid w:val="00C9544D"/>
    <w:rsid w:val="00CA2680"/>
    <w:rsid w:val="00D72DBC"/>
    <w:rsid w:val="00DA256F"/>
    <w:rsid w:val="00E0417B"/>
    <w:rsid w:val="00F43A42"/>
    <w:rsid w:val="00FB4A1F"/>
    <w:rsid w:val="00FD1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semiHidden="0" w:unhideWhenUsed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0">
    <w:name w:val="Block Text"/>
    <w:basedOn w:val="a1"/>
    <w:link w:val="aff1"/>
    <w:uiPriority w:val="99"/>
    <w:rsid w:val="001079EA"/>
    <w:pPr>
      <w:ind w:left="5760"/>
    </w:pPr>
    <w:rPr>
      <w:rFonts w:ascii="Times New Roman" w:eastAsia="Times New Roman" w:hAnsi="Times New Roman" w:cs="David"/>
      <w:b/>
      <w:bCs/>
      <w:szCs w:val="28"/>
      <w:lang w:eastAsia="he-IL"/>
    </w:rPr>
  </w:style>
  <w:style w:type="character" w:customStyle="1" w:styleId="aff1">
    <w:name w:val="טקסט בלוק תו"/>
    <w:link w:val="aff0"/>
    <w:uiPriority w:val="99"/>
    <w:locked/>
    <w:rsid w:val="001079EA"/>
    <w:rPr>
      <w:rFonts w:eastAsia="Times New Roman" w:cs="David"/>
      <w:b/>
      <w:bCs/>
      <w:szCs w:val="28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semiHidden="0" w:unhideWhenUsed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0">
    <w:name w:val="Block Text"/>
    <w:basedOn w:val="a1"/>
    <w:link w:val="aff1"/>
    <w:uiPriority w:val="99"/>
    <w:rsid w:val="001079EA"/>
    <w:pPr>
      <w:ind w:left="5760"/>
    </w:pPr>
    <w:rPr>
      <w:rFonts w:ascii="Times New Roman" w:eastAsia="Times New Roman" w:hAnsi="Times New Roman" w:cs="David"/>
      <w:b/>
      <w:bCs/>
      <w:szCs w:val="28"/>
      <w:lang w:eastAsia="he-IL"/>
    </w:rPr>
  </w:style>
  <w:style w:type="character" w:customStyle="1" w:styleId="aff1">
    <w:name w:val="טקסט בלוק תו"/>
    <w:link w:val="aff0"/>
    <w:uiPriority w:val="99"/>
    <w:locked/>
    <w:rsid w:val="001079EA"/>
    <w:rPr>
      <w:rFonts w:eastAsia="Times New Roman" w:cs="David"/>
      <w:b/>
      <w:bCs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99c1a85-ccdd-432f-b3ec-8883d1927c45">R3H75H3EJVFN-55-6</_dlc_DocId>
    <_dlc_DocIdUrl xmlns="d99c1a85-ccdd-432f-b3ec-8883d1927c45">
      <Url>http://portal/sites/batap/forms/_layouts/DocIdRedir.aspx?ID=R3H75H3EJVFN-55-6</Url>
      <Description>R3H75H3EJVFN-55-6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טופס עבור ספק יחיד" ma:contentTypeID="0x0101001C9FFCA4355EDF4582EC61BC906B876700D9403884BA24A64EB32685E1DC31B6E7" ma:contentTypeVersion="1" ma:contentTypeDescription="" ma:contentTypeScope="" ma:versionID="d930e6137a855120cf4327244fe3085a">
  <xsd:schema xmlns:xsd="http://www.w3.org/2001/XMLSchema" xmlns:xs="http://www.w3.org/2001/XMLSchema" xmlns:p="http://schemas.microsoft.com/office/2006/metadata/properties" xmlns:ns2="d99c1a85-ccdd-432f-b3ec-8883d1927c45" targetNamespace="http://schemas.microsoft.com/office/2006/metadata/properties" ma:root="true" ma:fieldsID="6b6bc5036d288d0dc930c1b1762a081b" ns2:_="">
    <xsd:import namespace="d99c1a85-ccdd-432f-b3ec-8883d1927c45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9c1a85-ccdd-432f-b3ec-8883d1927c45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4E15CD-3155-422E-83C7-168865AB98E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d99c1a85-ccdd-432f-b3ec-8883d1927c45"/>
  </ds:schemaRefs>
</ds:datastoreItem>
</file>

<file path=customXml/itemProps4.xml><?xml version="1.0" encoding="utf-8"?>
<ds:datastoreItem xmlns:ds="http://schemas.openxmlformats.org/officeDocument/2006/customXml" ds:itemID="{02E28757-8E6C-42DC-AEEC-32689823D5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9c1a85-ccdd-432f-b3ec-8883d1927c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402F057A-E74B-4CC4-8689-36D50E6CB1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3</TotalTime>
  <Pages>1</Pages>
  <Words>455</Words>
  <Characters>2276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ספק יחיד</vt:lpstr>
      <vt:lpstr/>
    </vt:vector>
  </TitlesOfParts>
  <Company/>
  <LinksUpToDate>false</LinksUpToDate>
  <CharactersWithSpaces>2726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ספק יחיד</dc:title>
  <dc:creator>Marina Paz</dc:creator>
  <cp:lastModifiedBy>רותי חדד</cp:lastModifiedBy>
  <cp:revision>4</cp:revision>
  <cp:lastPrinted>2018-07-25T13:46:00Z</cp:lastPrinted>
  <dcterms:created xsi:type="dcterms:W3CDTF">2019-08-04T08:41:00Z</dcterms:created>
  <dcterms:modified xsi:type="dcterms:W3CDTF">2019-08-04T08:43:00Z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0x0101001C9FFCA4355EDF4582EC61BC906B876700D9403884BA24A64EB32685E1DC31B6E7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  <property fmtid="{D5CDD505-2E9C-101B-9397-08002B2CF9AE}" pid="6" name="_dlc_DocIdItemGuid">
    <vt:lpwstr>3a494aef-3607-4905-bddf-e0ee331604c6</vt:lpwstr>
  </property>
</Properties>
</file>